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keepNext w:val="0"/>
        <w:keepLines w:val="0"/>
        <w:pBdr/>
        <w:spacing w:before="480" w:lineRule="auto"/>
        <w:contextualSpacing w:val="0"/>
        <w:jc w:val="center"/>
        <w:rPr/>
      </w:pPr>
      <w:bookmarkStart w:colFirst="0" w:colLast="0" w:name="_11di11gleyzy" w:id="0"/>
      <w:bookmarkEnd w:id="0"/>
      <w:r w:rsidDel="00000000" w:rsidR="00000000" w:rsidRPr="00000000">
        <w:rPr>
          <w:rtl w:val="0"/>
        </w:rPr>
        <w:t xml:space="preserve">Interacting with Instructors and Classes</w:t>
      </w:r>
    </w:p>
    <w:p w:rsidR="00000000" w:rsidDel="00000000" w:rsidP="00000000" w:rsidRDefault="00000000" w:rsidRPr="00000000">
      <w:pPr>
        <w:pStyle w:val="Heading1"/>
        <w:keepNext w:val="0"/>
        <w:keepLines w:val="0"/>
        <w:pBdr/>
        <w:contextualSpacing w:val="0"/>
        <w:rPr>
          <w:b w:val="1"/>
          <w:sz w:val="36"/>
          <w:szCs w:val="36"/>
        </w:rPr>
      </w:pPr>
      <w:bookmarkStart w:colFirst="0" w:colLast="0" w:name="_afvniksf9r5a" w:id="1"/>
      <w:bookmarkEnd w:id="1"/>
      <w:r w:rsidDel="00000000" w:rsidR="00000000" w:rsidRPr="00000000">
        <w:rPr>
          <w:rtl w:val="0"/>
        </w:rPr>
        <w:t xml:space="preserve">Where Are You Now?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Assess your present knowledge and attitudes.</w:t>
      </w:r>
    </w:p>
    <w:tbl>
      <w:tblPr>
        <w:tblStyle w:val="Table1"/>
        <w:bidiVisual w:val="0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40"/>
        <w:gridCol w:w="780"/>
        <w:gridCol w:w="1230"/>
        <w:gridCol w:w="870"/>
        <w:tblGridChange w:id="0">
          <w:tblGrid>
            <w:gridCol w:w="6240"/>
            <w:gridCol w:w="780"/>
            <w:gridCol w:w="1230"/>
            <w:gridCol w:w="8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Often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Sometimes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Almost never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I talk with my college instructors outside of class.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I participate in class discussions, ask questions in class, and volunteer to answer questions posed by my instructors.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I go to all my classes except when prevented by illness or an emergency.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I prepare for classes and make an active effort to pay attention and get the most from class lectures.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In lecture classes, I read other materials, check for phone messages or e-mail, and talk with friends.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I don’t sign up for classes when I hear other students say the instructor is boring or difficult.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I talk to my instructors in their offices only if I have a problem with a specific assignment.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 I write effective, professional e-mails to my instructors when appropriate.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 I am comfortable giving presentations in class and know how to prepare successfully.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 When assigned to work with a group to give a presentation, I take the lead and help ensure everyone works together well in his or her specific roles.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po62fg7lgt4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ksb7m4c72oc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ysf9z8q3fx95" w:id="4"/>
      <w:bookmarkEnd w:id="4"/>
      <w:r w:rsidDel="00000000" w:rsidR="00000000" w:rsidRPr="00000000">
        <w:rPr>
          <w:rtl w:val="0"/>
        </w:rPr>
        <w:t xml:space="preserve">Where Do You Want to Go?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Think about how you answered the questions above. Be honest with yourself. On a scale of 1 to 10, how would you rate your interactions with your instructors and other students at this time?</w:t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.37347436940604"/>
        <w:gridCol w:w="620.699755899105"/>
        <w:gridCol w:w="369.37347436940604"/>
        <w:gridCol w:w="620.699755899105"/>
        <w:gridCol w:w="369.37347436940604"/>
        <w:gridCol w:w="620.699755899105"/>
        <w:gridCol w:w="369.37347436940604"/>
        <w:gridCol w:w="620.699755899105"/>
        <w:gridCol w:w="369.37347436940604"/>
        <w:gridCol w:w="620.699755899105"/>
        <w:gridCol w:w="369.37347436940604"/>
        <w:gridCol w:w="620.699755899105"/>
        <w:gridCol w:w="369.37347436940604"/>
        <w:gridCol w:w="620.699755899105"/>
        <w:gridCol w:w="369.37347436940604"/>
        <w:gridCol w:w="620.699755899105"/>
        <w:gridCol w:w="369.37347436940604"/>
        <w:gridCol w:w="620.699755899105"/>
        <w:gridCol w:w="449.34092758340114"/>
        <w:tblGridChange w:id="0">
          <w:tblGrid>
            <w:gridCol w:w="369.37347436940604"/>
            <w:gridCol w:w="620.699755899105"/>
            <w:gridCol w:w="369.37347436940604"/>
            <w:gridCol w:w="620.699755899105"/>
            <w:gridCol w:w="369.37347436940604"/>
            <w:gridCol w:w="620.699755899105"/>
            <w:gridCol w:w="369.37347436940604"/>
            <w:gridCol w:w="620.699755899105"/>
            <w:gridCol w:w="369.37347436940604"/>
            <w:gridCol w:w="620.699755899105"/>
            <w:gridCol w:w="369.37347436940604"/>
            <w:gridCol w:w="620.699755899105"/>
            <w:gridCol w:w="369.37347436940604"/>
            <w:gridCol w:w="620.699755899105"/>
            <w:gridCol w:w="369.37347436940604"/>
            <w:gridCol w:w="620.699755899105"/>
            <w:gridCol w:w="369.37347436940604"/>
            <w:gridCol w:w="620.699755899105"/>
            <w:gridCol w:w="449.34092758340114"/>
          </w:tblGrid>
        </w:tblGridChange>
      </w:tblGrid>
      <w:t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very effective</w:t>
            </w:r>
          </w:p>
        </w:tc>
        <w:tc>
          <w:tcPr>
            <w:gridSpan w:val="10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b w:val="1"/>
                <w:color w:val="f488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Very successfu</w:t>
            </w:r>
            <w:r w:rsidDel="00000000" w:rsidR="00000000" w:rsidRPr="00000000">
              <w:rPr>
                <w:b w:val="1"/>
                <w:color w:val="f48800"/>
                <w:rtl w:val="0"/>
              </w:rPr>
              <w:t xml:space="preserve">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 the following list, circle the three most important areas in which you think you can improve: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Attending classes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Networking and studying with other students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Going to classes fully prepared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Interacting with instructors through e-mail and telephone calls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Paying attention in lecture classes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Resolving a problem with an instructor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Asking questions in class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Interacting with the instructor and students in an online course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Answering questions in class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Giving presentations in front of the class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Participating in class discussions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Creating and using visual aids in a presentation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Speaking with instructors outside of class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with a student group to give a presentation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Are there other areas also in which you can improve how you interact with instructors and other students to get the most out of your college education? </w:t>
      </w:r>
      <w:r w:rsidDel="00000000" w:rsidR="00000000" w:rsidRPr="00000000">
        <w:rPr>
          <w:b w:val="1"/>
          <w:rtl w:val="0"/>
        </w:rPr>
        <w:t xml:space="preserve">Write down other things you feel you need to work on.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color w:val="333333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line="276" w:lineRule="auto"/>
      <w:contextualSpacing w:val="0"/>
      <w:rPr/>
    </w:pPr>
    <w:r w:rsidDel="00000000" w:rsidR="00000000" w:rsidRPr="00000000">
      <w:rPr>
        <w:i w:val="1"/>
        <w:sz w:val="20"/>
        <w:szCs w:val="20"/>
        <w:rtl w:val="0"/>
      </w:rPr>
      <w:t xml:space="preserve">This text was adapted by Avery Viehmann under  </w:t>
    </w:r>
    <w:hyperlink r:id="rId1">
      <w:r w:rsidDel="00000000" w:rsidR="00000000" w:rsidRPr="00000000">
        <w:rPr>
          <w:i w:val="1"/>
          <w:color w:val="1155cc"/>
          <w:sz w:val="20"/>
          <w:szCs w:val="20"/>
          <w:u w:val="single"/>
          <w:rtl w:val="0"/>
        </w:rPr>
        <w:t xml:space="preserve">Creative Commons Attribution-NonCommercial-ShareAlike 3.0 License </w:t>
      </w:r>
    </w:hyperlink>
    <w:r w:rsidDel="00000000" w:rsidR="00000000" w:rsidRPr="00000000">
      <w:rPr>
        <w:i w:val="1"/>
        <w:sz w:val="20"/>
        <w:szCs w:val="20"/>
        <w:rtl w:val="0"/>
      </w:rPr>
      <w:t xml:space="preserve">without attribution as requested by the work's original creator or licensor.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reativecommons.org/licenses/by-nc-sa/3.0/" TargetMode="External"/></Relationships>
</file>