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How To Take Good Notes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Be prepared! Don’t scramble for your pen and paper at the last minute. Have your notebook and pen in front of you.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If you can, take notes by hand. Studies have shown you absorb and retain information better if you hand-write your notes rather than typing them.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Focus on key words and concepts. Don’t try to write down every word.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Put ideas into your own words. This helps you retain and process information better.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Remember that you have an audience for these notes: your classmates (and yourself). Think about whether you would remember the ideas you have written down if you returned to them in six months.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“Question, Answer, Evidence.” Write a question relating to the larger theme or idea of the discussion, then make note of the answer(s), followed by the specific pieces of evidence that led you to that answer.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Try different methods: use different colors (Canvas allows highlighting), draw diagrams or pictures (you can scan them later), etc.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Use organizational symbols like bullets, symbols, columns, etc. Ask me if you want help transcribing these items into Canvas pages.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Don’t overcrowd. A wall of writing is hard to read later on.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Read notes others have written to see if you missed anything or if you can get any tips for better note taking from them.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